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CF" w:rsidRDefault="00F93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354E0" w:rsidRDefault="00B354E0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hd w:val="clear" w:color="auto" w:fill="FFFFFF"/>
        </w:rPr>
        <w:drawing>
          <wp:inline distT="0" distB="0" distL="0" distR="0">
            <wp:extent cx="5676900" cy="8391525"/>
            <wp:effectExtent l="19050" t="0" r="0" b="0"/>
            <wp:docPr id="1" name="Рисунок 1" descr="G:\лок.ак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к.акты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E0" w:rsidRDefault="00B354E0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2.1. Основными задачами Общего родительского собрания являются:</w:t>
      </w:r>
    </w:p>
    <w:p w:rsidR="00F933CF" w:rsidRDefault="006F125C">
      <w:pPr>
        <w:numPr>
          <w:ilvl w:val="0"/>
          <w:numId w:val="2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координация действий родительской общественности и педагогического коллектива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 вопросам образования, воспитания, оздоровления и развития детей;</w:t>
      </w:r>
    </w:p>
    <w:p w:rsidR="00F933CF" w:rsidRDefault="006F125C">
      <w:pPr>
        <w:numPr>
          <w:ilvl w:val="0"/>
          <w:numId w:val="2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рассмотрение и обсуждение основных направлений развития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933CF" w:rsidRDefault="006F125C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t>3. Функции Общего родительского собрания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3.1. Общее родительское собрание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выбирает представителей в Родительский комитет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знакомится с Уставом и другими локальными актами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касающимися взаимодействия с родительской  общественностью,  поручает  Родительскому комитету  решение вопросов о внесении в них необходимых изменений и дополнений;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изучает основные направления   образовательной, оздоровительной   и воспитательной деятельности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(группе), вносит предложения по их совершенствованию;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заслушивает вопросы, касающиеся     содержания, форм и методов образовательного процесса, планирования педагогической деятельности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(группы);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обсуждает проблемы организации дополнительных платных услуг воспитанникам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(группе);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заслушивает   информацию   руководителя,   педагогических,   медицинских   работников   о состоянии здоровья детей, ходе реализации образовательной программы, результатах подготовки детей к школе, итогах учебного года;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решает вопросы оказания помощи воспитателям группы в работе с неблагополучными семьями;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вносит предложения по совершенствованию образовательного процесса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участвует в планировании и организации совместных с родителями мероприятий в </w:t>
      </w:r>
      <w:r>
        <w:rPr>
          <w:rFonts w:ascii="Times New Roman" w:eastAsia="Times New Roman" w:hAnsi="Times New Roman" w:cs="Times New Roman"/>
          <w:sz w:val="28"/>
        </w:rPr>
        <w:t>Учреждении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собраний, праздников, субботников, Дней открытых дверей и др.;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принимает  решение     об  оказании  посильной  помощи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Учреждению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(группе)  в  укреплении материально-технической базы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(группы),  благоустройству и ремонту его помещений, детских площадок и территории силами родительской общественности;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принимает решение об оказании благотворительной помощи, добровольных пожертвований, направленных на развитие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совершенствование педагогического процесса в группе</w:t>
      </w:r>
    </w:p>
    <w:p w:rsidR="006F2E9F" w:rsidRDefault="006F2E9F" w:rsidP="006F2E9F">
      <w:pPr>
        <w:tabs>
          <w:tab w:val="left" w:pos="9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F2E9F" w:rsidRDefault="006F2E9F" w:rsidP="006F2E9F">
      <w:pPr>
        <w:tabs>
          <w:tab w:val="left" w:pos="9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933CF" w:rsidRDefault="006F125C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t>4. Права Общего родительского собрания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4.1.  Общее родительское собрание имеет право:</w:t>
      </w:r>
    </w:p>
    <w:p w:rsidR="00F933CF" w:rsidRDefault="006F125C">
      <w:pPr>
        <w:numPr>
          <w:ilvl w:val="0"/>
          <w:numId w:val="4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выбирать Родительский комитет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F933CF" w:rsidRDefault="006F125C">
      <w:pPr>
        <w:numPr>
          <w:ilvl w:val="0"/>
          <w:numId w:val="4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требовать у Родительского комитета выполнение его решений;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4.2.  Каждый член Общего родительского собрания имеет право:</w:t>
      </w:r>
    </w:p>
    <w:p w:rsidR="00F933CF" w:rsidRDefault="006F125C">
      <w:pPr>
        <w:numPr>
          <w:ilvl w:val="0"/>
          <w:numId w:val="5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потребовать обсуждения общим родительским собранием любого вопроса, входящего в его компетенцию, если это предложение поддержит не менее одной трети членов собрания.</w:t>
      </w:r>
    </w:p>
    <w:p w:rsidR="0023001B" w:rsidRDefault="0023001B">
      <w:pPr>
        <w:numPr>
          <w:ilvl w:val="0"/>
          <w:numId w:val="5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933CF" w:rsidRDefault="006F125C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t>5. Организация управления Общим родительским собранием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5.1. В   состав   общего родительского   собрания   входят   все   родители   (законные   представители) воспитанников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(группы).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5.2. На заседание Общего родительского собрания приглашаются педагогические, медицинские и другие работники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 представители  общественных  организаций, учреждений,  родители, представители Учредителя.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5.3. Общее Родительское собрание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ведет заведующий совместно с председателем  Родительского комитета, в группе - воспитатель группы.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5.4.  Общее Родительское собрание собирается не реже 2 раз в год, групповое - не реже 1 раза в квартал.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5.5. Заседания Общего родительского собрания правомочны, если на них присутствует не менее половины всех родителей (законных представителей) воспитанников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(группы).</w:t>
      </w:r>
    </w:p>
    <w:p w:rsidR="00F933CF" w:rsidRDefault="006F125C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5.6. Решение Общего родительского  собрания  принимается открытым  голосованием  и  считается принятым, если за него проголосовало не менее двух третей присутствующих.</w:t>
      </w:r>
    </w:p>
    <w:p w:rsidR="0023001B" w:rsidRDefault="0023001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6F125C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t>6. Делопроизводство Общего родительского собрания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6.1.  Заседания Общего родительского собрания оформляются протоколом.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6.2.  Протокол подписывается председателем и секретарем собрания. Нумерация протоколов ведется от начала </w:t>
      </w:r>
      <w:r w:rsidR="0023001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6.3.  Журнал регистрации протоколов Общего родительского собрания нумеруется постранично, прошнуровывается, скрепляется подписью заведующего  и печатью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6.4.  Книга протоколов Общего родительского собрания хранится в делах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10 лет.</w:t>
      </w:r>
    </w:p>
    <w:p w:rsidR="00F933CF" w:rsidRDefault="006F125C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6.5. Тетрадь протоколов групповых родительских собраний хранятся у воспитателей групп с момента комплектования группы до выпуска детей в школу.</w:t>
      </w: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rPr>
          <w:rFonts w:ascii="Calibri" w:eastAsia="Calibri" w:hAnsi="Calibri" w:cs="Calibri"/>
        </w:rPr>
      </w:pPr>
    </w:p>
    <w:sectPr w:rsidR="00F933CF" w:rsidSect="00B4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4277"/>
    <w:multiLevelType w:val="multilevel"/>
    <w:tmpl w:val="47AAC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AE073D"/>
    <w:multiLevelType w:val="multilevel"/>
    <w:tmpl w:val="A614B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267FCA"/>
    <w:multiLevelType w:val="multilevel"/>
    <w:tmpl w:val="89645A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01C1ADA"/>
    <w:multiLevelType w:val="multilevel"/>
    <w:tmpl w:val="9D10E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7559D6"/>
    <w:multiLevelType w:val="multilevel"/>
    <w:tmpl w:val="4CA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F70881"/>
    <w:multiLevelType w:val="multilevel"/>
    <w:tmpl w:val="0116E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3CF"/>
    <w:rsid w:val="000B77B1"/>
    <w:rsid w:val="0023001B"/>
    <w:rsid w:val="00517ABB"/>
    <w:rsid w:val="005E1924"/>
    <w:rsid w:val="006F125C"/>
    <w:rsid w:val="006F2E9F"/>
    <w:rsid w:val="00B354E0"/>
    <w:rsid w:val="00B44CDE"/>
    <w:rsid w:val="00DC5FFC"/>
    <w:rsid w:val="00E6039B"/>
    <w:rsid w:val="00F9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635</Words>
  <Characters>3624</Characters>
  <Application>Microsoft Office Word</Application>
  <DocSecurity>0</DocSecurity>
  <Lines>30</Lines>
  <Paragraphs>8</Paragraphs>
  <ScaleCrop>false</ScaleCrop>
  <Company>Home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</cp:lastModifiedBy>
  <cp:revision>5</cp:revision>
  <cp:lastPrinted>2016-08-19T13:36:00Z</cp:lastPrinted>
  <dcterms:created xsi:type="dcterms:W3CDTF">2016-08-18T21:49:00Z</dcterms:created>
  <dcterms:modified xsi:type="dcterms:W3CDTF">2016-08-19T13:38:00Z</dcterms:modified>
</cp:coreProperties>
</file>